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6" w:rsidRDefault="00473F76">
      <w:pPr>
        <w:rPr>
          <w:szCs w:val="21"/>
        </w:rPr>
      </w:pPr>
    </w:p>
    <w:p w:rsidR="00473F76" w:rsidRDefault="007E01CB">
      <w:pPr>
        <w:rPr>
          <w:b/>
          <w:bCs/>
          <w:szCs w:val="21"/>
        </w:rPr>
      </w:pPr>
      <w:r>
        <w:rPr>
          <w:b/>
          <w:bCs/>
          <w:szCs w:val="21"/>
        </w:rPr>
        <w:t xml:space="preserve">　　　　　　　　　　　　　　　　　　</w:t>
      </w:r>
      <w:r>
        <w:rPr>
          <w:rFonts w:hint="eastAsia"/>
          <w:b/>
          <w:bCs/>
          <w:szCs w:val="21"/>
        </w:rPr>
        <w:t xml:space="preserve">　　　　　　　　　　　　　</w:t>
      </w:r>
      <w:r>
        <w:rPr>
          <w:b/>
          <w:bCs/>
          <w:szCs w:val="21"/>
        </w:rPr>
        <w:t xml:space="preserve">　　</w:t>
      </w:r>
    </w:p>
    <w:p w:rsidR="00473F76" w:rsidRDefault="00473F76">
      <w:pPr>
        <w:rPr>
          <w:b/>
          <w:bCs/>
          <w:szCs w:val="21"/>
        </w:rPr>
      </w:pPr>
    </w:p>
    <w:p w:rsidR="00646061" w:rsidRDefault="00646061">
      <w:pPr>
        <w:rPr>
          <w:b/>
          <w:bCs/>
          <w:szCs w:val="21"/>
        </w:rPr>
      </w:pPr>
    </w:p>
    <w:p w:rsidR="00473F76" w:rsidRDefault="00473F76">
      <w:pPr>
        <w:rPr>
          <w:b/>
          <w:bCs/>
          <w:szCs w:val="21"/>
          <w:u w:val="single"/>
        </w:rPr>
      </w:pPr>
    </w:p>
    <w:p w:rsidR="00473F76" w:rsidRPr="00226018" w:rsidRDefault="007E01CB" w:rsidP="00522808">
      <w:pPr>
        <w:spacing w:after="240"/>
        <w:jc w:val="center"/>
        <w:rPr>
          <w:rFonts w:ascii="黑体" w:eastAsia="黑体" w:hAnsi="黑体"/>
          <w:bCs/>
          <w:sz w:val="36"/>
          <w:szCs w:val="36"/>
        </w:rPr>
      </w:pPr>
      <w:r w:rsidRPr="00226018">
        <w:rPr>
          <w:rFonts w:ascii="黑体" w:eastAsia="黑体" w:hAnsi="黑体" w:hint="eastAsia"/>
          <w:bCs/>
          <w:sz w:val="36"/>
          <w:szCs w:val="36"/>
        </w:rPr>
        <w:t>临床试验机构能力评估申请表</w:t>
      </w:r>
    </w:p>
    <w:p w:rsidR="00473F76" w:rsidRDefault="00473F76">
      <w:pPr>
        <w:spacing w:after="240"/>
        <w:rPr>
          <w:b/>
          <w:szCs w:val="21"/>
        </w:rPr>
      </w:pPr>
    </w:p>
    <w:p w:rsidR="00473F76" w:rsidRDefault="00473F76">
      <w:pPr>
        <w:spacing w:after="240"/>
        <w:rPr>
          <w:b/>
          <w:szCs w:val="21"/>
        </w:rPr>
      </w:pPr>
    </w:p>
    <w:p w:rsidR="00646061" w:rsidRDefault="00646061">
      <w:pPr>
        <w:spacing w:after="240"/>
        <w:rPr>
          <w:b/>
          <w:szCs w:val="21"/>
        </w:rPr>
      </w:pPr>
    </w:p>
    <w:p w:rsidR="00226018" w:rsidRDefault="00226018">
      <w:pPr>
        <w:spacing w:after="240"/>
        <w:rPr>
          <w:b/>
          <w:szCs w:val="21"/>
        </w:rPr>
      </w:pPr>
    </w:p>
    <w:p w:rsidR="00646061" w:rsidRDefault="00646061">
      <w:pPr>
        <w:spacing w:after="240"/>
        <w:rPr>
          <w:b/>
          <w:szCs w:val="21"/>
        </w:rPr>
      </w:pPr>
    </w:p>
    <w:p w:rsidR="00473F76" w:rsidRPr="00226018" w:rsidRDefault="007E01CB" w:rsidP="00226018">
      <w:pPr>
        <w:spacing w:after="240"/>
        <w:ind w:firstLineChars="196" w:firstLine="627"/>
        <w:rPr>
          <w:rFonts w:ascii="FangSong" w:eastAsia="FangSong" w:hAnsi="FangSong"/>
          <w:bCs/>
          <w:sz w:val="32"/>
          <w:szCs w:val="32"/>
        </w:rPr>
      </w:pPr>
      <w:r w:rsidRPr="00226018">
        <w:rPr>
          <w:rFonts w:ascii="FangSong" w:eastAsia="FangSong" w:hAnsi="FangSong" w:hint="eastAsia"/>
          <w:sz w:val="32"/>
          <w:szCs w:val="32"/>
        </w:rPr>
        <w:t>医疗机构/</w:t>
      </w:r>
      <w:r w:rsidRPr="00226018">
        <w:rPr>
          <w:rFonts w:ascii="FangSong" w:eastAsia="FangSong" w:hAnsi="FangSong"/>
          <w:bCs/>
          <w:sz w:val="32"/>
          <w:szCs w:val="32"/>
        </w:rPr>
        <w:t>申请单位（公章）</w:t>
      </w:r>
      <w:r w:rsidR="00646061" w:rsidRPr="00226018">
        <w:rPr>
          <w:rFonts w:ascii="FangSong" w:eastAsia="FangSong" w:hAnsi="FangSong" w:hint="eastAsia"/>
          <w:bCs/>
          <w:sz w:val="32"/>
          <w:szCs w:val="32"/>
        </w:rPr>
        <w:t>:</w:t>
      </w:r>
    </w:p>
    <w:p w:rsidR="00473F76" w:rsidRPr="00226018" w:rsidRDefault="007E01CB">
      <w:pPr>
        <w:spacing w:after="240"/>
        <w:rPr>
          <w:rFonts w:ascii="FangSong" w:eastAsia="FangSong" w:hAnsi="FangSong"/>
          <w:bCs/>
          <w:sz w:val="32"/>
          <w:szCs w:val="32"/>
        </w:rPr>
      </w:pPr>
      <w:r w:rsidRPr="00226018">
        <w:rPr>
          <w:rFonts w:ascii="FangSong" w:eastAsia="FangSong" w:hAnsi="FangSong"/>
          <w:bCs/>
          <w:sz w:val="32"/>
          <w:szCs w:val="32"/>
        </w:rPr>
        <w:t xml:space="preserve">　　所在地：</w:t>
      </w:r>
    </w:p>
    <w:p w:rsidR="00473F76" w:rsidRPr="00226018" w:rsidRDefault="007E01CB">
      <w:pPr>
        <w:spacing w:after="240"/>
        <w:rPr>
          <w:rFonts w:ascii="FangSong" w:eastAsia="FangSong" w:hAnsi="FangSong"/>
          <w:bCs/>
          <w:sz w:val="32"/>
          <w:szCs w:val="32"/>
        </w:rPr>
      </w:pPr>
      <w:r w:rsidRPr="00226018">
        <w:rPr>
          <w:rFonts w:ascii="FangSong" w:eastAsia="FangSong" w:hAnsi="FangSong"/>
          <w:bCs/>
          <w:sz w:val="32"/>
          <w:szCs w:val="32"/>
        </w:rPr>
        <w:t xml:space="preserve">　　申请日期：　　　</w:t>
      </w:r>
      <w:r w:rsidRPr="00226018">
        <w:rPr>
          <w:rFonts w:ascii="FangSong" w:eastAsia="FangSong" w:hAnsi="FangSong" w:hint="eastAsia"/>
          <w:bCs/>
          <w:sz w:val="32"/>
          <w:szCs w:val="32"/>
        </w:rPr>
        <w:t xml:space="preserve">　　</w:t>
      </w:r>
      <w:r w:rsidRPr="00226018">
        <w:rPr>
          <w:rFonts w:ascii="FangSong" w:eastAsia="FangSong" w:hAnsi="FangSong"/>
          <w:bCs/>
          <w:sz w:val="32"/>
          <w:szCs w:val="32"/>
        </w:rPr>
        <w:t xml:space="preserve">　　年　　月　　日</w:t>
      </w:r>
    </w:p>
    <w:p w:rsidR="00473F76" w:rsidRPr="00226018" w:rsidRDefault="007E01CB">
      <w:pPr>
        <w:spacing w:after="240"/>
        <w:rPr>
          <w:rFonts w:ascii="FangSong" w:eastAsia="FangSong" w:hAnsi="FangSong"/>
          <w:bCs/>
          <w:sz w:val="32"/>
          <w:szCs w:val="32"/>
        </w:rPr>
      </w:pPr>
      <w:r w:rsidRPr="00226018">
        <w:rPr>
          <w:rFonts w:ascii="FangSong" w:eastAsia="FangSong" w:hAnsi="FangSong"/>
          <w:bCs/>
          <w:sz w:val="32"/>
          <w:szCs w:val="32"/>
        </w:rPr>
        <w:t xml:space="preserve">　　受理日期：　　　</w:t>
      </w:r>
      <w:r w:rsidRPr="00226018">
        <w:rPr>
          <w:rFonts w:ascii="FangSong" w:eastAsia="FangSong" w:hAnsi="FangSong" w:hint="eastAsia"/>
          <w:bCs/>
          <w:sz w:val="32"/>
          <w:szCs w:val="32"/>
        </w:rPr>
        <w:t xml:space="preserve">　　</w:t>
      </w:r>
      <w:r w:rsidRPr="00226018">
        <w:rPr>
          <w:rFonts w:ascii="FangSong" w:eastAsia="FangSong" w:hAnsi="FangSong"/>
          <w:bCs/>
          <w:sz w:val="32"/>
          <w:szCs w:val="32"/>
        </w:rPr>
        <w:t xml:space="preserve">　　年　　月　　日</w:t>
      </w:r>
    </w:p>
    <w:p w:rsidR="00473F76" w:rsidRDefault="00473F76">
      <w:pPr>
        <w:rPr>
          <w:b/>
          <w:bCs/>
          <w:szCs w:val="21"/>
        </w:rPr>
      </w:pPr>
    </w:p>
    <w:p w:rsidR="00646061" w:rsidRPr="00F4391A" w:rsidRDefault="00646061">
      <w:pPr>
        <w:rPr>
          <w:b/>
          <w:bCs/>
          <w:szCs w:val="21"/>
        </w:rPr>
      </w:pPr>
    </w:p>
    <w:p w:rsidR="00226018" w:rsidRDefault="00226018">
      <w:pPr>
        <w:rPr>
          <w:b/>
          <w:bCs/>
          <w:szCs w:val="21"/>
        </w:rPr>
      </w:pPr>
    </w:p>
    <w:p w:rsidR="00226018" w:rsidRDefault="00226018">
      <w:pPr>
        <w:rPr>
          <w:b/>
          <w:bCs/>
          <w:szCs w:val="21"/>
        </w:rPr>
      </w:pPr>
    </w:p>
    <w:p w:rsidR="00226018" w:rsidRDefault="00226018">
      <w:pPr>
        <w:rPr>
          <w:b/>
          <w:bCs/>
          <w:szCs w:val="21"/>
        </w:rPr>
      </w:pPr>
    </w:p>
    <w:p w:rsidR="00226018" w:rsidRDefault="00226018">
      <w:pPr>
        <w:rPr>
          <w:b/>
          <w:bCs/>
          <w:szCs w:val="21"/>
        </w:rPr>
      </w:pPr>
    </w:p>
    <w:p w:rsidR="00226018" w:rsidRDefault="00226018">
      <w:pPr>
        <w:rPr>
          <w:b/>
          <w:bCs/>
          <w:szCs w:val="21"/>
        </w:rPr>
      </w:pPr>
    </w:p>
    <w:p w:rsidR="00F4391A" w:rsidRDefault="00F4391A">
      <w:pPr>
        <w:widowControl/>
        <w:jc w:val="left"/>
        <w:rPr>
          <w:rFonts w:ascii="FangSong" w:eastAsia="FangSong" w:hAnsi="FangSong"/>
          <w:bCs/>
          <w:sz w:val="32"/>
          <w:szCs w:val="32"/>
        </w:rPr>
      </w:pPr>
      <w:r>
        <w:rPr>
          <w:rFonts w:ascii="FangSong" w:eastAsia="FangSong" w:hAnsi="FangSong"/>
          <w:bCs/>
          <w:sz w:val="32"/>
          <w:szCs w:val="32"/>
        </w:rPr>
        <w:br w:type="page"/>
      </w:r>
    </w:p>
    <w:p w:rsidR="00646061" w:rsidRPr="00226018" w:rsidRDefault="00646061">
      <w:pPr>
        <w:rPr>
          <w:rFonts w:ascii="FangSong" w:eastAsia="FangSong" w:hAnsi="FangSong"/>
          <w:bCs/>
          <w:sz w:val="32"/>
          <w:szCs w:val="32"/>
        </w:rPr>
      </w:pPr>
    </w:p>
    <w:p w:rsidR="00646061" w:rsidRPr="00226018" w:rsidRDefault="00226018" w:rsidP="00226018">
      <w:pPr>
        <w:jc w:val="center"/>
        <w:rPr>
          <w:rFonts w:ascii="FangSong" w:eastAsia="FangSong" w:hAnsi="FangSong"/>
          <w:bCs/>
          <w:sz w:val="32"/>
          <w:szCs w:val="32"/>
        </w:rPr>
      </w:pPr>
      <w:r w:rsidRPr="00226018">
        <w:rPr>
          <w:rFonts w:ascii="FangSong" w:eastAsia="FangSong" w:hAnsi="FangSong" w:hint="eastAsia"/>
          <w:bCs/>
          <w:sz w:val="32"/>
          <w:szCs w:val="32"/>
        </w:rPr>
        <w:t>中关村玖泰药物临床试验技术创新联盟</w:t>
      </w:r>
    </w:p>
    <w:p w:rsidR="00646061" w:rsidRPr="00226018" w:rsidRDefault="00646061">
      <w:pPr>
        <w:rPr>
          <w:rFonts w:ascii="FangSong" w:eastAsia="FangSong" w:hAnsi="FangSong"/>
          <w:bCs/>
          <w:sz w:val="32"/>
          <w:szCs w:val="32"/>
        </w:rPr>
      </w:pPr>
    </w:p>
    <w:p w:rsidR="00646061" w:rsidRDefault="00646061">
      <w:pPr>
        <w:rPr>
          <w:b/>
          <w:bCs/>
          <w:szCs w:val="21"/>
        </w:rPr>
      </w:pPr>
    </w:p>
    <w:p w:rsidR="00473F76" w:rsidRDefault="00473F76">
      <w:pPr>
        <w:rPr>
          <w:b/>
          <w:szCs w:val="21"/>
        </w:rPr>
      </w:pPr>
    </w:p>
    <w:p w:rsidR="00473F76" w:rsidRPr="00226018" w:rsidRDefault="007E01CB">
      <w:pPr>
        <w:jc w:val="center"/>
        <w:rPr>
          <w:rFonts w:ascii="黑体" w:eastAsia="黑体" w:hAnsi="黑体"/>
          <w:bCs/>
          <w:sz w:val="28"/>
          <w:szCs w:val="28"/>
        </w:rPr>
      </w:pPr>
      <w:r w:rsidRPr="00226018">
        <w:rPr>
          <w:rFonts w:ascii="黑体" w:eastAsia="黑体" w:hAnsi="黑体"/>
          <w:bCs/>
          <w:sz w:val="28"/>
          <w:szCs w:val="28"/>
        </w:rPr>
        <w:t>填表说明</w:t>
      </w:r>
    </w:p>
    <w:p w:rsidR="00473F76" w:rsidRDefault="00473F76">
      <w:pPr>
        <w:rPr>
          <w:szCs w:val="21"/>
        </w:rPr>
      </w:pPr>
    </w:p>
    <w:p w:rsidR="00473F76" w:rsidRPr="00226018" w:rsidRDefault="007E01CB">
      <w:pPr>
        <w:spacing w:line="360" w:lineRule="auto"/>
        <w:rPr>
          <w:rFonts w:ascii="KaiTi" w:eastAsia="KaiTi" w:hAnsi="KaiTi"/>
          <w:sz w:val="28"/>
          <w:szCs w:val="28"/>
        </w:rPr>
      </w:pPr>
      <w:r>
        <w:rPr>
          <w:b/>
          <w:szCs w:val="21"/>
        </w:rPr>
        <w:t xml:space="preserve">　</w:t>
      </w:r>
      <w:r w:rsidRPr="00226018">
        <w:rPr>
          <w:b/>
          <w:sz w:val="28"/>
          <w:szCs w:val="28"/>
        </w:rPr>
        <w:t xml:space="preserve">　</w:t>
      </w:r>
      <w:r w:rsidRPr="00226018">
        <w:rPr>
          <w:rFonts w:ascii="KaiTi" w:eastAsia="KaiTi" w:hAnsi="KaiTi"/>
          <w:sz w:val="28"/>
          <w:szCs w:val="28"/>
        </w:rPr>
        <w:t>一、</w:t>
      </w:r>
      <w:r w:rsidRPr="00226018">
        <w:rPr>
          <w:rFonts w:ascii="KaiTi" w:eastAsia="KaiTi" w:hAnsi="KaiTi" w:hint="eastAsia"/>
          <w:sz w:val="28"/>
          <w:szCs w:val="28"/>
        </w:rPr>
        <w:t>能力评估</w:t>
      </w:r>
      <w:r w:rsidRPr="00226018">
        <w:rPr>
          <w:rFonts w:ascii="KaiTi" w:eastAsia="KaiTi" w:hAnsi="KaiTi"/>
          <w:sz w:val="28"/>
          <w:szCs w:val="28"/>
        </w:rPr>
        <w:t>申请内容的填写应准确完整，不得使用没有规定的符号、代码和缩写。</w:t>
      </w:r>
    </w:p>
    <w:p w:rsidR="00473F76" w:rsidRPr="00226018" w:rsidRDefault="007E01CB">
      <w:pPr>
        <w:spacing w:line="360" w:lineRule="auto"/>
        <w:rPr>
          <w:rFonts w:ascii="KaiTi" w:eastAsia="KaiTi" w:hAnsi="KaiTi"/>
          <w:sz w:val="28"/>
          <w:szCs w:val="28"/>
        </w:rPr>
      </w:pPr>
      <w:r w:rsidRPr="00226018">
        <w:rPr>
          <w:rFonts w:ascii="KaiTi" w:eastAsia="KaiTi" w:hAnsi="KaiTi"/>
          <w:b/>
          <w:sz w:val="28"/>
          <w:szCs w:val="28"/>
        </w:rPr>
        <w:t xml:space="preserve">　　</w:t>
      </w:r>
      <w:r w:rsidRPr="00226018">
        <w:rPr>
          <w:rFonts w:ascii="KaiTi" w:eastAsia="KaiTi" w:hAnsi="KaiTi"/>
          <w:sz w:val="28"/>
          <w:szCs w:val="28"/>
        </w:rPr>
        <w:t>二、隶属机构指上一级主管部门，无主管部门的可以空项。</w:t>
      </w:r>
    </w:p>
    <w:p w:rsidR="00473F76" w:rsidRPr="00226018" w:rsidRDefault="007E01CB">
      <w:pPr>
        <w:spacing w:line="360" w:lineRule="auto"/>
        <w:rPr>
          <w:rFonts w:ascii="KaiTi" w:eastAsia="KaiTi" w:hAnsi="KaiTi"/>
          <w:sz w:val="28"/>
          <w:szCs w:val="28"/>
        </w:rPr>
      </w:pPr>
      <w:r w:rsidRPr="00226018">
        <w:rPr>
          <w:rFonts w:ascii="KaiTi" w:eastAsia="KaiTi" w:hAnsi="KaiTi"/>
          <w:b/>
          <w:sz w:val="28"/>
          <w:szCs w:val="28"/>
        </w:rPr>
        <w:t xml:space="preserve">　　</w:t>
      </w:r>
      <w:r w:rsidRPr="00226018">
        <w:rPr>
          <w:rFonts w:ascii="KaiTi" w:eastAsia="KaiTi" w:hAnsi="KaiTi"/>
          <w:sz w:val="28"/>
          <w:szCs w:val="28"/>
        </w:rPr>
        <w:t>三、机构所有制形式、医疗机构类型、经营性质和床位数填写应与《医疗机构执业许可证》</w:t>
      </w:r>
      <w:r w:rsidR="00836F78" w:rsidRPr="00226018">
        <w:rPr>
          <w:rFonts w:ascii="KaiTi" w:eastAsia="KaiTi" w:hAnsi="KaiTi" w:hint="eastAsia"/>
          <w:sz w:val="28"/>
          <w:szCs w:val="28"/>
        </w:rPr>
        <w:t>（如有）</w:t>
      </w:r>
      <w:r w:rsidRPr="00226018">
        <w:rPr>
          <w:rFonts w:ascii="KaiTi" w:eastAsia="KaiTi" w:hAnsi="KaiTi"/>
          <w:sz w:val="28"/>
          <w:szCs w:val="28"/>
        </w:rPr>
        <w:t>一致。</w:t>
      </w:r>
    </w:p>
    <w:p w:rsidR="00473F76" w:rsidRPr="00226018" w:rsidRDefault="007E01CB">
      <w:pPr>
        <w:spacing w:line="360" w:lineRule="auto"/>
        <w:rPr>
          <w:rFonts w:ascii="KaiTi" w:eastAsia="KaiTi" w:hAnsi="KaiTi"/>
          <w:color w:val="FF0000"/>
          <w:sz w:val="28"/>
          <w:szCs w:val="28"/>
        </w:rPr>
      </w:pPr>
      <w:r w:rsidRPr="00226018">
        <w:rPr>
          <w:rFonts w:ascii="KaiTi" w:eastAsia="KaiTi" w:hAnsi="KaiTi"/>
          <w:b/>
          <w:sz w:val="28"/>
          <w:szCs w:val="28"/>
        </w:rPr>
        <w:t xml:space="preserve">　　</w:t>
      </w:r>
      <w:r w:rsidRPr="00226018">
        <w:rPr>
          <w:rFonts w:ascii="KaiTi" w:eastAsia="KaiTi" w:hAnsi="KaiTi"/>
          <w:sz w:val="28"/>
          <w:szCs w:val="28"/>
        </w:rPr>
        <w:t>四、申请</w:t>
      </w:r>
      <w:r w:rsidRPr="00226018">
        <w:rPr>
          <w:rFonts w:ascii="KaiTi" w:eastAsia="KaiTi" w:hAnsi="KaiTi" w:hint="eastAsia"/>
          <w:sz w:val="28"/>
          <w:szCs w:val="28"/>
        </w:rPr>
        <w:t>评估</w:t>
      </w:r>
      <w:r w:rsidRPr="00226018">
        <w:rPr>
          <w:rFonts w:ascii="KaiTi" w:eastAsia="KaiTi" w:hAnsi="KaiTi"/>
          <w:sz w:val="28"/>
          <w:szCs w:val="28"/>
        </w:rPr>
        <w:t>专业名称：填写拟申请的专业名称，</w:t>
      </w:r>
      <w:r w:rsidR="00FA6B21" w:rsidRPr="00226018">
        <w:rPr>
          <w:rFonts w:ascii="KaiTi" w:eastAsia="KaiTi" w:hAnsi="KaiTi"/>
          <w:sz w:val="28"/>
          <w:szCs w:val="28"/>
        </w:rPr>
        <w:fldChar w:fldCharType="begin"/>
      </w:r>
      <w:r w:rsidRPr="00226018">
        <w:rPr>
          <w:rFonts w:ascii="KaiTi" w:eastAsia="KaiTi" w:hAnsi="KaiTi"/>
          <w:sz w:val="28"/>
          <w:szCs w:val="28"/>
        </w:rPr>
        <w:instrText xml:space="preserve"> = 1 \* ROMAN </w:instrText>
      </w:r>
      <w:r w:rsidR="00FA6B21" w:rsidRPr="00226018">
        <w:rPr>
          <w:rFonts w:ascii="KaiTi" w:eastAsia="KaiTi" w:hAnsi="KaiTi"/>
          <w:sz w:val="28"/>
          <w:szCs w:val="28"/>
        </w:rPr>
        <w:fldChar w:fldCharType="separate"/>
      </w:r>
      <w:r w:rsidRPr="00226018">
        <w:rPr>
          <w:rFonts w:ascii="KaiTi" w:eastAsia="KaiTi" w:hAnsi="KaiTi"/>
          <w:sz w:val="28"/>
          <w:szCs w:val="28"/>
        </w:rPr>
        <w:t>I</w:t>
      </w:r>
      <w:r w:rsidR="00FA6B21" w:rsidRPr="00226018">
        <w:rPr>
          <w:rFonts w:ascii="KaiTi" w:eastAsia="KaiTi" w:hAnsi="KaiTi"/>
          <w:sz w:val="28"/>
          <w:szCs w:val="28"/>
        </w:rPr>
        <w:fldChar w:fldCharType="end"/>
      </w:r>
      <w:r w:rsidRPr="00226018">
        <w:rPr>
          <w:rFonts w:ascii="KaiTi" w:eastAsia="KaiTi" w:hAnsi="KaiTi"/>
          <w:sz w:val="28"/>
          <w:szCs w:val="28"/>
        </w:rPr>
        <w:t>期</w:t>
      </w:r>
      <w:r w:rsidRPr="00226018">
        <w:rPr>
          <w:rFonts w:ascii="KaiTi" w:eastAsia="KaiTi" w:hAnsi="KaiTi" w:hint="eastAsia"/>
          <w:sz w:val="28"/>
          <w:szCs w:val="28"/>
        </w:rPr>
        <w:t>BE</w:t>
      </w:r>
      <w:r w:rsidRPr="00226018">
        <w:rPr>
          <w:rFonts w:ascii="KaiTi" w:eastAsia="KaiTi" w:hAnsi="KaiTi"/>
          <w:sz w:val="28"/>
          <w:szCs w:val="28"/>
        </w:rPr>
        <w:t>临床试验研究室按独立专业申请</w:t>
      </w:r>
      <w:r w:rsidR="00FC62F2" w:rsidRPr="00226018">
        <w:rPr>
          <w:rFonts w:ascii="KaiTi" w:eastAsia="KaiTi" w:hAnsi="KaiTi" w:hint="eastAsia"/>
          <w:sz w:val="28"/>
          <w:szCs w:val="28"/>
        </w:rPr>
        <w:t>；评估专业后，请</w:t>
      </w:r>
      <w:r w:rsidRPr="00226018">
        <w:rPr>
          <w:rFonts w:ascii="KaiTi" w:eastAsia="KaiTi" w:hAnsi="KaiTi" w:hint="eastAsia"/>
          <w:sz w:val="28"/>
          <w:szCs w:val="28"/>
        </w:rPr>
        <w:t>注明生物样本自检或外检。</w:t>
      </w:r>
    </w:p>
    <w:p w:rsidR="00473F76" w:rsidRPr="00226018" w:rsidRDefault="007E01CB">
      <w:pPr>
        <w:spacing w:line="360" w:lineRule="auto"/>
        <w:rPr>
          <w:rFonts w:ascii="KaiTi" w:eastAsia="KaiTi" w:hAnsi="KaiTi"/>
          <w:sz w:val="28"/>
          <w:szCs w:val="28"/>
        </w:rPr>
      </w:pPr>
      <w:r w:rsidRPr="00226018">
        <w:rPr>
          <w:rFonts w:ascii="KaiTi" w:eastAsia="KaiTi" w:hAnsi="KaiTi"/>
          <w:b/>
          <w:sz w:val="28"/>
          <w:szCs w:val="28"/>
        </w:rPr>
        <w:t xml:space="preserve">　　</w:t>
      </w:r>
      <w:r w:rsidRPr="00226018">
        <w:rPr>
          <w:rFonts w:ascii="KaiTi" w:eastAsia="KaiTi" w:hAnsi="KaiTi"/>
          <w:sz w:val="28"/>
          <w:szCs w:val="28"/>
        </w:rPr>
        <w:t>五、住院人数（人次/年）、门急诊量（人次/日）填写近3年的。</w:t>
      </w:r>
    </w:p>
    <w:p w:rsidR="00473F76" w:rsidRPr="00226018" w:rsidRDefault="007E01CB">
      <w:pPr>
        <w:spacing w:line="360" w:lineRule="auto"/>
        <w:rPr>
          <w:rFonts w:ascii="KaiTi" w:eastAsia="KaiTi" w:hAnsi="KaiTi"/>
          <w:sz w:val="28"/>
          <w:szCs w:val="28"/>
        </w:rPr>
      </w:pPr>
      <w:r w:rsidRPr="00226018">
        <w:rPr>
          <w:rFonts w:ascii="KaiTi" w:eastAsia="KaiTi" w:hAnsi="KaiTi"/>
          <w:b/>
          <w:sz w:val="28"/>
          <w:szCs w:val="28"/>
        </w:rPr>
        <w:t xml:space="preserve">　　</w:t>
      </w:r>
      <w:r w:rsidRPr="00226018">
        <w:rPr>
          <w:rFonts w:ascii="KaiTi" w:eastAsia="KaiTi" w:hAnsi="KaiTi"/>
          <w:sz w:val="28"/>
          <w:szCs w:val="28"/>
        </w:rPr>
        <w:t>六、选择项，请在所选择项相应的</w:t>
      </w:r>
      <w:r w:rsidRPr="00226018">
        <w:rPr>
          <w:rFonts w:ascii="KaiTi" w:eastAsia="KaiTi" w:hAnsi="KaiTi"/>
          <w:sz w:val="28"/>
          <w:szCs w:val="28"/>
        </w:rPr>
        <w:sym w:font="Symbol" w:char="F083"/>
      </w:r>
      <w:r w:rsidRPr="00226018">
        <w:rPr>
          <w:rFonts w:ascii="KaiTi" w:eastAsia="KaiTi" w:hAnsi="KaiTi"/>
          <w:sz w:val="28"/>
          <w:szCs w:val="28"/>
        </w:rPr>
        <w:t>中打“</w:t>
      </w:r>
      <w:r w:rsidRPr="00226018">
        <w:rPr>
          <w:rFonts w:ascii="KaiTi" w:eastAsia="KaiTi" w:hAnsi="KaiTi"/>
          <w:sz w:val="28"/>
          <w:szCs w:val="28"/>
        </w:rPr>
        <w:sym w:font="Marlett" w:char="F062"/>
      </w:r>
      <w:r w:rsidRPr="00226018">
        <w:rPr>
          <w:rFonts w:ascii="KaiTi" w:eastAsia="KaiTi" w:hAnsi="KaiTi"/>
          <w:sz w:val="28"/>
          <w:szCs w:val="28"/>
        </w:rPr>
        <w:t>”。</w:t>
      </w:r>
    </w:p>
    <w:p w:rsidR="00473F76" w:rsidRPr="00226018" w:rsidRDefault="007E01CB">
      <w:pPr>
        <w:spacing w:line="360" w:lineRule="auto"/>
        <w:rPr>
          <w:rFonts w:ascii="KaiTi" w:eastAsia="KaiTi" w:hAnsi="KaiTi"/>
          <w:sz w:val="28"/>
          <w:szCs w:val="28"/>
        </w:rPr>
      </w:pPr>
      <w:r w:rsidRPr="00226018">
        <w:rPr>
          <w:rFonts w:ascii="KaiTi" w:eastAsia="KaiTi" w:hAnsi="KaiTi"/>
          <w:b/>
          <w:sz w:val="28"/>
          <w:szCs w:val="28"/>
        </w:rPr>
        <w:t xml:space="preserve">　　</w:t>
      </w:r>
      <w:r w:rsidRPr="00226018">
        <w:rPr>
          <w:rFonts w:ascii="KaiTi" w:eastAsia="KaiTi" w:hAnsi="KaiTi"/>
          <w:sz w:val="28"/>
          <w:szCs w:val="28"/>
        </w:rPr>
        <w:t>七、电话和传真号码均</w:t>
      </w:r>
      <w:r w:rsidRPr="00226018">
        <w:rPr>
          <w:rFonts w:ascii="KaiTi" w:eastAsia="KaiTi" w:hAnsi="KaiTi" w:hint="eastAsia"/>
          <w:sz w:val="28"/>
          <w:szCs w:val="28"/>
        </w:rPr>
        <w:t>请</w:t>
      </w:r>
      <w:r w:rsidRPr="00226018">
        <w:rPr>
          <w:rFonts w:ascii="KaiTi" w:eastAsia="KaiTi" w:hAnsi="KaiTi"/>
          <w:sz w:val="28"/>
          <w:szCs w:val="28"/>
        </w:rPr>
        <w:t>填写区位号。</w:t>
      </w:r>
    </w:p>
    <w:p w:rsidR="00473F76" w:rsidRPr="00226018" w:rsidRDefault="007E01CB" w:rsidP="00F4391A">
      <w:pPr>
        <w:spacing w:line="360" w:lineRule="auto"/>
        <w:rPr>
          <w:rFonts w:ascii="KaiTi" w:eastAsia="KaiTi" w:hAnsi="KaiTi"/>
          <w:sz w:val="28"/>
          <w:szCs w:val="28"/>
        </w:rPr>
      </w:pPr>
      <w:r w:rsidRPr="00226018">
        <w:rPr>
          <w:rFonts w:ascii="KaiTi" w:eastAsia="KaiTi" w:hAnsi="KaiTi"/>
          <w:b/>
          <w:sz w:val="28"/>
          <w:szCs w:val="28"/>
        </w:rPr>
        <w:t xml:space="preserve">　　</w:t>
      </w:r>
      <w:r w:rsidRPr="00226018">
        <w:rPr>
          <w:rFonts w:ascii="KaiTi" w:eastAsia="KaiTi" w:hAnsi="KaiTi"/>
          <w:bCs/>
          <w:sz w:val="28"/>
          <w:szCs w:val="28"/>
        </w:rPr>
        <w:t>八、</w:t>
      </w:r>
      <w:r w:rsidRPr="00226018">
        <w:rPr>
          <w:rFonts w:ascii="KaiTi" w:eastAsia="KaiTi" w:hAnsi="KaiTi"/>
          <w:sz w:val="28"/>
          <w:szCs w:val="28"/>
        </w:rPr>
        <w:t>受理日期及编号由</w:t>
      </w:r>
      <w:r w:rsidRPr="00226018">
        <w:rPr>
          <w:rFonts w:ascii="KaiTi" w:eastAsia="KaiTi" w:hAnsi="KaiTi" w:hint="eastAsia"/>
          <w:bCs/>
          <w:sz w:val="28"/>
          <w:szCs w:val="28"/>
        </w:rPr>
        <w:t>中关村玖泰药物临床试验技术创新联盟</w:t>
      </w:r>
      <w:r w:rsidRPr="00226018">
        <w:rPr>
          <w:rFonts w:ascii="KaiTi" w:eastAsia="KaiTi" w:hAnsi="KaiTi"/>
          <w:sz w:val="28"/>
          <w:szCs w:val="28"/>
        </w:rPr>
        <w:t>填写。</w:t>
      </w:r>
    </w:p>
    <w:p w:rsidR="00646061" w:rsidRPr="00226018" w:rsidRDefault="00646061" w:rsidP="00646061">
      <w:pPr>
        <w:spacing w:line="360" w:lineRule="auto"/>
        <w:ind w:firstLine="435"/>
        <w:rPr>
          <w:rFonts w:ascii="KaiTi" w:eastAsia="KaiTi" w:hAnsi="KaiTi"/>
          <w:sz w:val="28"/>
          <w:szCs w:val="28"/>
        </w:rPr>
      </w:pPr>
    </w:p>
    <w:p w:rsidR="00F4391A" w:rsidRDefault="00F4391A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6061" w:rsidRDefault="00646061" w:rsidP="00646061">
      <w:pPr>
        <w:spacing w:after="24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临床试验机构能力评估申请表</w:t>
      </w:r>
    </w:p>
    <w:tbl>
      <w:tblPr>
        <w:tblW w:w="9660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7"/>
        <w:gridCol w:w="851"/>
        <w:gridCol w:w="141"/>
        <w:gridCol w:w="142"/>
        <w:gridCol w:w="851"/>
        <w:gridCol w:w="99"/>
        <w:gridCol w:w="184"/>
        <w:gridCol w:w="1276"/>
        <w:gridCol w:w="1134"/>
        <w:gridCol w:w="567"/>
        <w:gridCol w:w="567"/>
        <w:gridCol w:w="992"/>
        <w:gridCol w:w="1369"/>
      </w:tblGrid>
      <w:tr w:rsidR="00473F76" w:rsidTr="005100A3">
        <w:trPr>
          <w:cantSplit/>
          <w:trHeight w:val="460"/>
        </w:trPr>
        <w:tc>
          <w:tcPr>
            <w:tcW w:w="1487" w:type="dxa"/>
            <w:vMerge w:val="restart"/>
            <w:tcBorders>
              <w:bottom w:val="nil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机构名称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中文</w:t>
            </w:r>
          </w:p>
        </w:tc>
        <w:tc>
          <w:tcPr>
            <w:tcW w:w="7181" w:type="dxa"/>
            <w:gridSpan w:val="10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spacing w:line="320" w:lineRule="atLeast"/>
              <w:ind w:right="-108"/>
              <w:rPr>
                <w:szCs w:val="21"/>
              </w:rPr>
            </w:pPr>
          </w:p>
        </w:tc>
      </w:tr>
      <w:tr w:rsidR="00473F76" w:rsidTr="005100A3">
        <w:trPr>
          <w:cantSplit/>
          <w:trHeight w:val="505"/>
        </w:trPr>
        <w:tc>
          <w:tcPr>
            <w:tcW w:w="1487" w:type="dxa"/>
            <w:vMerge/>
            <w:tcBorders>
              <w:bottom w:val="nil"/>
            </w:tcBorders>
            <w:vAlign w:val="bottom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英文</w:t>
            </w:r>
          </w:p>
        </w:tc>
        <w:tc>
          <w:tcPr>
            <w:tcW w:w="7181" w:type="dxa"/>
            <w:gridSpan w:val="10"/>
            <w:tcBorders>
              <w:bottom w:val="single" w:sz="4" w:space="0" w:color="auto"/>
            </w:tcBorders>
          </w:tcPr>
          <w:p w:rsidR="00473F76" w:rsidRDefault="00473F76">
            <w:pPr>
              <w:spacing w:line="320" w:lineRule="atLeast"/>
              <w:rPr>
                <w:szCs w:val="21"/>
              </w:rPr>
            </w:pPr>
          </w:p>
        </w:tc>
      </w:tr>
      <w:tr w:rsidR="00473F76" w:rsidTr="005100A3">
        <w:trPr>
          <w:cantSplit/>
          <w:trHeight w:val="553"/>
        </w:trPr>
        <w:tc>
          <w:tcPr>
            <w:tcW w:w="1487" w:type="dxa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隶属机构</w:t>
            </w:r>
          </w:p>
        </w:tc>
        <w:tc>
          <w:tcPr>
            <w:tcW w:w="8173" w:type="dxa"/>
            <w:gridSpan w:val="12"/>
            <w:vAlign w:val="center"/>
          </w:tcPr>
          <w:p w:rsidR="00473F76" w:rsidRDefault="00473F76">
            <w:pPr>
              <w:spacing w:line="320" w:lineRule="atLeast"/>
              <w:rPr>
                <w:szCs w:val="21"/>
              </w:rPr>
            </w:pPr>
            <w:bookmarkStart w:id="0" w:name="_GoBack"/>
            <w:bookmarkEnd w:id="0"/>
          </w:p>
        </w:tc>
      </w:tr>
      <w:tr w:rsidR="00473F76" w:rsidTr="005100A3">
        <w:trPr>
          <w:cantSplit/>
          <w:trHeight w:val="590"/>
        </w:trPr>
        <w:tc>
          <w:tcPr>
            <w:tcW w:w="1487" w:type="dxa"/>
            <w:vMerge w:val="restart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机构地址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中文</w:t>
            </w:r>
          </w:p>
        </w:tc>
        <w:tc>
          <w:tcPr>
            <w:tcW w:w="4253" w:type="dxa"/>
            <w:gridSpan w:val="7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5100A3">
        <w:trPr>
          <w:cantSplit/>
          <w:trHeight w:val="528"/>
        </w:trPr>
        <w:tc>
          <w:tcPr>
            <w:tcW w:w="1487" w:type="dxa"/>
            <w:vMerge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英文</w:t>
            </w:r>
          </w:p>
        </w:tc>
        <w:tc>
          <w:tcPr>
            <w:tcW w:w="7181" w:type="dxa"/>
            <w:gridSpan w:val="10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5100A3">
        <w:trPr>
          <w:cantSplit/>
          <w:trHeight w:val="500"/>
        </w:trPr>
        <w:tc>
          <w:tcPr>
            <w:tcW w:w="1487" w:type="dxa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所有制形式</w:t>
            </w:r>
          </w:p>
        </w:tc>
        <w:tc>
          <w:tcPr>
            <w:tcW w:w="1985" w:type="dxa"/>
            <w:gridSpan w:val="4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73F76" w:rsidRDefault="007E01CB" w:rsidP="005100A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医疗机构类型</w:t>
            </w:r>
          </w:p>
        </w:tc>
        <w:tc>
          <w:tcPr>
            <w:tcW w:w="1701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3F76" w:rsidRDefault="007E01CB" w:rsidP="005100A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床位数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5100A3">
        <w:trPr>
          <w:cantSplit/>
          <w:trHeight w:val="589"/>
        </w:trPr>
        <w:tc>
          <w:tcPr>
            <w:tcW w:w="1487" w:type="dxa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经营性质</w:t>
            </w:r>
          </w:p>
        </w:tc>
        <w:tc>
          <w:tcPr>
            <w:tcW w:w="3544" w:type="dxa"/>
            <w:gridSpan w:val="7"/>
            <w:vAlign w:val="center"/>
          </w:tcPr>
          <w:p w:rsidR="00473F76" w:rsidRDefault="00473F76">
            <w:pPr>
              <w:tabs>
                <w:tab w:val="left" w:pos="2937"/>
              </w:tabs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3F76" w:rsidRDefault="007E01CB">
            <w:pPr>
              <w:tabs>
                <w:tab w:val="left" w:pos="2937"/>
              </w:tabs>
              <w:rPr>
                <w:szCs w:val="21"/>
              </w:rPr>
            </w:pPr>
            <w:r>
              <w:rPr>
                <w:szCs w:val="21"/>
              </w:rPr>
              <w:t>法定代表人</w:t>
            </w:r>
          </w:p>
        </w:tc>
        <w:tc>
          <w:tcPr>
            <w:tcW w:w="2928" w:type="dxa"/>
            <w:gridSpan w:val="3"/>
            <w:vAlign w:val="center"/>
          </w:tcPr>
          <w:p w:rsidR="00473F76" w:rsidRDefault="00473F76">
            <w:pPr>
              <w:tabs>
                <w:tab w:val="left" w:pos="2937"/>
              </w:tabs>
              <w:rPr>
                <w:szCs w:val="21"/>
              </w:rPr>
            </w:pPr>
          </w:p>
        </w:tc>
      </w:tr>
      <w:tr w:rsidR="00473F76" w:rsidTr="005100A3">
        <w:trPr>
          <w:cantSplit/>
          <w:trHeight w:val="500"/>
        </w:trPr>
        <w:tc>
          <w:tcPr>
            <w:tcW w:w="1487" w:type="dxa"/>
            <w:vAlign w:val="center"/>
          </w:tcPr>
          <w:p w:rsidR="008B55EC" w:rsidRDefault="005C111D">
            <w:pPr>
              <w:rPr>
                <w:szCs w:val="21"/>
              </w:rPr>
            </w:pPr>
            <w:r>
              <w:rPr>
                <w:szCs w:val="21"/>
              </w:rPr>
              <w:t>医疗</w:t>
            </w:r>
            <w:r w:rsidR="007E01CB">
              <w:rPr>
                <w:szCs w:val="21"/>
              </w:rPr>
              <w:t>机构</w:t>
            </w:r>
          </w:p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负责人</w:t>
            </w:r>
          </w:p>
        </w:tc>
        <w:tc>
          <w:tcPr>
            <w:tcW w:w="2268" w:type="dxa"/>
            <w:gridSpan w:val="6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职务职称</w:t>
            </w:r>
          </w:p>
        </w:tc>
        <w:tc>
          <w:tcPr>
            <w:tcW w:w="1701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8B55EC">
        <w:trPr>
          <w:cantSplit/>
          <w:trHeight w:val="589"/>
        </w:trPr>
        <w:tc>
          <w:tcPr>
            <w:tcW w:w="1487" w:type="dxa"/>
            <w:vAlign w:val="center"/>
          </w:tcPr>
          <w:p w:rsidR="00473F76" w:rsidRDefault="007E01CB" w:rsidP="005100A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临床试验机构负责人</w:t>
            </w:r>
          </w:p>
        </w:tc>
        <w:tc>
          <w:tcPr>
            <w:tcW w:w="2268" w:type="dxa"/>
            <w:gridSpan w:val="6"/>
            <w:vAlign w:val="center"/>
          </w:tcPr>
          <w:p w:rsidR="00473F76" w:rsidRPr="008B55EC" w:rsidRDefault="00473F76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职务职称</w:t>
            </w:r>
          </w:p>
        </w:tc>
        <w:tc>
          <w:tcPr>
            <w:tcW w:w="1701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5C111D" w:rsidTr="008B55EC">
        <w:trPr>
          <w:cantSplit/>
          <w:trHeight w:val="589"/>
        </w:trPr>
        <w:tc>
          <w:tcPr>
            <w:tcW w:w="1487" w:type="dxa"/>
            <w:vAlign w:val="center"/>
          </w:tcPr>
          <w:p w:rsidR="005C111D" w:rsidRDefault="005C111D" w:rsidP="005100A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临床试验机构办公室负责人</w:t>
            </w:r>
          </w:p>
        </w:tc>
        <w:tc>
          <w:tcPr>
            <w:tcW w:w="2268" w:type="dxa"/>
            <w:gridSpan w:val="6"/>
            <w:vAlign w:val="center"/>
          </w:tcPr>
          <w:p w:rsidR="005C111D" w:rsidRPr="008B55EC" w:rsidRDefault="005C111D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111D" w:rsidRDefault="005C111D">
            <w:pPr>
              <w:rPr>
                <w:szCs w:val="21"/>
              </w:rPr>
            </w:pPr>
            <w:r>
              <w:rPr>
                <w:szCs w:val="21"/>
              </w:rPr>
              <w:t>职务职称</w:t>
            </w:r>
          </w:p>
        </w:tc>
        <w:tc>
          <w:tcPr>
            <w:tcW w:w="1701" w:type="dxa"/>
            <w:gridSpan w:val="2"/>
            <w:vAlign w:val="center"/>
          </w:tcPr>
          <w:p w:rsidR="005C111D" w:rsidRDefault="005C111D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111D" w:rsidRDefault="005C111D">
            <w:pPr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369" w:type="dxa"/>
            <w:vAlign w:val="center"/>
          </w:tcPr>
          <w:p w:rsidR="005C111D" w:rsidRDefault="005C111D">
            <w:pPr>
              <w:rPr>
                <w:szCs w:val="21"/>
              </w:rPr>
            </w:pPr>
          </w:p>
        </w:tc>
      </w:tr>
      <w:tr w:rsidR="00473F76" w:rsidTr="008B55EC">
        <w:trPr>
          <w:cantSplit/>
          <w:trHeight w:val="500"/>
        </w:trPr>
        <w:tc>
          <w:tcPr>
            <w:tcW w:w="1487" w:type="dxa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268" w:type="dxa"/>
            <w:gridSpan w:val="6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工作部门</w:t>
            </w:r>
          </w:p>
        </w:tc>
        <w:tc>
          <w:tcPr>
            <w:tcW w:w="1701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8B55EC">
        <w:trPr>
          <w:cantSplit/>
          <w:trHeight w:val="728"/>
        </w:trPr>
        <w:tc>
          <w:tcPr>
            <w:tcW w:w="1487" w:type="dxa"/>
            <w:vAlign w:val="center"/>
          </w:tcPr>
          <w:p w:rsidR="00473F76" w:rsidRPr="002D4AC9" w:rsidRDefault="007E01CB" w:rsidP="002D4AC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联系</w:t>
            </w:r>
            <w:r w:rsidRPr="00173528">
              <w:rPr>
                <w:szCs w:val="21"/>
              </w:rPr>
              <w:t>人电话</w:t>
            </w:r>
            <w:r w:rsidR="003063CC" w:rsidRPr="00173528">
              <w:rPr>
                <w:szCs w:val="21"/>
              </w:rPr>
              <w:t>和手机</w:t>
            </w:r>
          </w:p>
        </w:tc>
        <w:tc>
          <w:tcPr>
            <w:tcW w:w="2268" w:type="dxa"/>
            <w:gridSpan w:val="6"/>
            <w:vAlign w:val="center"/>
          </w:tcPr>
          <w:p w:rsidR="00173528" w:rsidRDefault="00836F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  <w:p w:rsidR="00836F78" w:rsidRDefault="00836F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  <w:tc>
          <w:tcPr>
            <w:tcW w:w="1276" w:type="dxa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电子邮件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8B55EC">
        <w:trPr>
          <w:cantSplit/>
          <w:trHeight w:val="681"/>
        </w:trPr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职工总数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高级职称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中级职称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其它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8B55EC">
        <w:trPr>
          <w:cantSplit/>
          <w:trHeight w:val="619"/>
        </w:trPr>
        <w:tc>
          <w:tcPr>
            <w:tcW w:w="1487" w:type="dxa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专业总数</w:t>
            </w:r>
          </w:p>
        </w:tc>
        <w:tc>
          <w:tcPr>
            <w:tcW w:w="1134" w:type="dxa"/>
            <w:gridSpan w:val="3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已认定专业数</w:t>
            </w:r>
          </w:p>
        </w:tc>
        <w:tc>
          <w:tcPr>
            <w:tcW w:w="1134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73F76" w:rsidRDefault="00FA6B21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 w:rsidR="007E01CB">
              <w:rPr>
                <w:szCs w:val="21"/>
              </w:rPr>
              <w:instrText xml:space="preserve"> = 1 \* ROMAN </w:instrText>
            </w:r>
            <w:r>
              <w:rPr>
                <w:szCs w:val="21"/>
              </w:rPr>
              <w:fldChar w:fldCharType="separate"/>
            </w:r>
            <w:r w:rsidR="007E01CB">
              <w:rPr>
                <w:szCs w:val="21"/>
              </w:rPr>
              <w:t>I</w:t>
            </w:r>
            <w:r>
              <w:rPr>
                <w:szCs w:val="21"/>
              </w:rPr>
              <w:fldChar w:fldCharType="end"/>
            </w:r>
            <w:r w:rsidR="007E01CB">
              <w:rPr>
                <w:szCs w:val="21"/>
              </w:rPr>
              <w:t>期实验室</w:t>
            </w:r>
          </w:p>
        </w:tc>
        <w:tc>
          <w:tcPr>
            <w:tcW w:w="1369" w:type="dxa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sym w:font="Kingsoft Phonetic Plain" w:char="F02B"/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sym w:font="Kingsoft Phonetic Plain" w:char="F02B"/>
            </w:r>
            <w:r>
              <w:rPr>
                <w:szCs w:val="21"/>
              </w:rPr>
              <w:t>无</w:t>
            </w:r>
          </w:p>
        </w:tc>
      </w:tr>
      <w:tr w:rsidR="00473F76" w:rsidTr="008B55EC">
        <w:trPr>
          <w:cantSplit/>
          <w:trHeight w:val="546"/>
        </w:trPr>
        <w:tc>
          <w:tcPr>
            <w:tcW w:w="2621" w:type="dxa"/>
            <w:gridSpan w:val="4"/>
            <w:vAlign w:val="center"/>
          </w:tcPr>
          <w:p w:rsidR="00473F76" w:rsidRDefault="007E01CB" w:rsidP="00173528">
            <w:pPr>
              <w:rPr>
                <w:szCs w:val="21"/>
              </w:rPr>
            </w:pPr>
            <w:r>
              <w:rPr>
                <w:szCs w:val="21"/>
              </w:rPr>
              <w:t>住院人数（人次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年）</w:t>
            </w:r>
          </w:p>
        </w:tc>
        <w:tc>
          <w:tcPr>
            <w:tcW w:w="1134" w:type="dxa"/>
            <w:gridSpan w:val="3"/>
            <w:vAlign w:val="center"/>
          </w:tcPr>
          <w:p w:rsidR="00473F76" w:rsidRDefault="008B55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 w:rsidR="007E01CB">
              <w:rPr>
                <w:szCs w:val="21"/>
              </w:rPr>
              <w:t>年</w:t>
            </w:r>
          </w:p>
        </w:tc>
        <w:tc>
          <w:tcPr>
            <w:tcW w:w="1276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3F76" w:rsidRDefault="008B55EC" w:rsidP="002D4AC9">
            <w:pPr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 w:rsidR="007E01CB">
              <w:rPr>
                <w:szCs w:val="21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3F76" w:rsidRDefault="008B55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7E01CB">
              <w:rPr>
                <w:szCs w:val="21"/>
              </w:rPr>
              <w:t>年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8B55EC">
        <w:trPr>
          <w:cantSplit/>
          <w:trHeight w:val="530"/>
        </w:trPr>
        <w:tc>
          <w:tcPr>
            <w:tcW w:w="2621" w:type="dxa"/>
            <w:gridSpan w:val="4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门、急诊量（人次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日）</w:t>
            </w:r>
          </w:p>
        </w:tc>
        <w:tc>
          <w:tcPr>
            <w:tcW w:w="1134" w:type="dxa"/>
            <w:gridSpan w:val="3"/>
            <w:vAlign w:val="center"/>
          </w:tcPr>
          <w:p w:rsidR="00473F76" w:rsidRDefault="008B55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 w:rsidR="007E01CB">
              <w:rPr>
                <w:szCs w:val="21"/>
              </w:rPr>
              <w:t>年</w:t>
            </w:r>
          </w:p>
        </w:tc>
        <w:tc>
          <w:tcPr>
            <w:tcW w:w="1276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3F76" w:rsidRDefault="008B55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 w:rsidR="007E01CB">
              <w:rPr>
                <w:szCs w:val="21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3F76" w:rsidRDefault="008B55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7E01CB">
              <w:rPr>
                <w:szCs w:val="21"/>
              </w:rPr>
              <w:t>年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8B55EC">
        <w:trPr>
          <w:cantSplit/>
          <w:trHeight w:val="530"/>
        </w:trPr>
        <w:tc>
          <w:tcPr>
            <w:tcW w:w="2621" w:type="dxa"/>
            <w:gridSpan w:val="4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接受国外</w:t>
            </w:r>
            <w:r>
              <w:rPr>
                <w:szCs w:val="21"/>
              </w:rPr>
              <w:t>GCP</w:t>
            </w:r>
            <w:r>
              <w:rPr>
                <w:szCs w:val="21"/>
              </w:rPr>
              <w:t>培训人数</w:t>
            </w:r>
          </w:p>
        </w:tc>
        <w:tc>
          <w:tcPr>
            <w:tcW w:w="2410" w:type="dxa"/>
            <w:gridSpan w:val="4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73F76" w:rsidRDefault="007E01CB">
            <w:pPr>
              <w:rPr>
                <w:szCs w:val="21"/>
              </w:rPr>
            </w:pPr>
            <w:r>
              <w:rPr>
                <w:szCs w:val="21"/>
              </w:rPr>
              <w:t>接受国内</w:t>
            </w:r>
            <w:r>
              <w:rPr>
                <w:szCs w:val="21"/>
              </w:rPr>
              <w:t>GCP</w:t>
            </w:r>
            <w:r>
              <w:rPr>
                <w:szCs w:val="21"/>
              </w:rPr>
              <w:t>培训人数</w:t>
            </w:r>
          </w:p>
        </w:tc>
        <w:tc>
          <w:tcPr>
            <w:tcW w:w="1369" w:type="dxa"/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473F76" w:rsidTr="005100A3">
        <w:trPr>
          <w:cantSplit/>
          <w:trHeight w:val="1235"/>
        </w:trPr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473F76" w:rsidRDefault="007E01CB" w:rsidP="00226018">
            <w:pPr>
              <w:pStyle w:val="Style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申请</w:t>
            </w:r>
            <w:r>
              <w:rPr>
                <w:rFonts w:eastAsia="宋体" w:hint="eastAsia"/>
                <w:sz w:val="21"/>
                <w:szCs w:val="21"/>
              </w:rPr>
              <w:t>评估</w:t>
            </w:r>
            <w:r>
              <w:rPr>
                <w:rFonts w:eastAsia="宋体"/>
                <w:sz w:val="21"/>
                <w:szCs w:val="21"/>
              </w:rPr>
              <w:t>专业名</w:t>
            </w:r>
            <w:r>
              <w:rPr>
                <w:rFonts w:ascii="宋体" w:eastAsia="宋体" w:hAnsi="宋体"/>
                <w:sz w:val="21"/>
                <w:szCs w:val="21"/>
              </w:rPr>
              <w:t>称</w:t>
            </w:r>
          </w:p>
        </w:tc>
        <w:tc>
          <w:tcPr>
            <w:tcW w:w="8173" w:type="dxa"/>
            <w:gridSpan w:val="12"/>
            <w:tcBorders>
              <w:bottom w:val="single" w:sz="4" w:space="0" w:color="auto"/>
            </w:tcBorders>
            <w:vAlign w:val="center"/>
          </w:tcPr>
          <w:p w:rsidR="00473F76" w:rsidRDefault="00473F76">
            <w:pPr>
              <w:rPr>
                <w:szCs w:val="21"/>
              </w:rPr>
            </w:pPr>
          </w:p>
        </w:tc>
      </w:tr>
      <w:tr w:rsidR="00173528" w:rsidTr="00226018">
        <w:trPr>
          <w:trHeight w:val="416"/>
        </w:trPr>
        <w:tc>
          <w:tcPr>
            <w:tcW w:w="3571" w:type="dxa"/>
            <w:gridSpan w:val="6"/>
            <w:vAlign w:val="center"/>
          </w:tcPr>
          <w:p w:rsidR="00173528" w:rsidRDefault="00173528" w:rsidP="00173528">
            <w:pPr>
              <w:rPr>
                <w:szCs w:val="21"/>
              </w:rPr>
            </w:pPr>
            <w:r>
              <w:rPr>
                <w:szCs w:val="21"/>
              </w:rPr>
              <w:t>首次申</w:t>
            </w:r>
            <w:r>
              <w:rPr>
                <w:rFonts w:hint="eastAsia"/>
                <w:szCs w:val="21"/>
              </w:rPr>
              <w:t>请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089" w:type="dxa"/>
            <w:gridSpan w:val="7"/>
            <w:vAlign w:val="center"/>
          </w:tcPr>
          <w:p w:rsidR="00173528" w:rsidRPr="003063CC" w:rsidRDefault="00173528" w:rsidP="00173528">
            <w:pPr>
              <w:ind w:left="627" w:hanging="627"/>
              <w:rPr>
                <w:color w:val="00B050"/>
                <w:szCs w:val="21"/>
              </w:rPr>
            </w:pPr>
            <w:r>
              <w:rPr>
                <w:szCs w:val="21"/>
              </w:rPr>
              <w:t>增加专业申请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836F78" w:rsidTr="00226018">
        <w:trPr>
          <w:trHeight w:val="629"/>
        </w:trPr>
        <w:tc>
          <w:tcPr>
            <w:tcW w:w="2338" w:type="dxa"/>
            <w:gridSpan w:val="2"/>
            <w:vAlign w:val="center"/>
          </w:tcPr>
          <w:p w:rsidR="00836F78" w:rsidRDefault="00836F78">
            <w:pPr>
              <w:rPr>
                <w:szCs w:val="21"/>
              </w:rPr>
            </w:pPr>
            <w:r w:rsidRPr="00836F78">
              <w:rPr>
                <w:szCs w:val="21"/>
              </w:rPr>
              <w:t>建议现场评估时间</w:t>
            </w:r>
          </w:p>
        </w:tc>
        <w:tc>
          <w:tcPr>
            <w:tcW w:w="7322" w:type="dxa"/>
            <w:gridSpan w:val="11"/>
            <w:vAlign w:val="center"/>
          </w:tcPr>
          <w:p w:rsidR="00836F78" w:rsidRPr="003063CC" w:rsidRDefault="00836F78">
            <w:pPr>
              <w:ind w:left="627" w:hanging="627"/>
              <w:rPr>
                <w:color w:val="00B050"/>
                <w:szCs w:val="21"/>
              </w:rPr>
            </w:pPr>
          </w:p>
        </w:tc>
      </w:tr>
    </w:tbl>
    <w:p w:rsidR="00473F76" w:rsidRPr="00226018" w:rsidRDefault="00473F76" w:rsidP="008B75A3">
      <w:pPr>
        <w:spacing w:line="20" w:lineRule="exact"/>
        <w:rPr>
          <w:sz w:val="10"/>
          <w:szCs w:val="10"/>
        </w:rPr>
      </w:pPr>
    </w:p>
    <w:sectPr w:rsidR="00473F76" w:rsidRPr="00226018" w:rsidSect="00155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AB" w:rsidRDefault="000635AB" w:rsidP="00A2605D">
      <w:r>
        <w:separator/>
      </w:r>
    </w:p>
  </w:endnote>
  <w:endnote w:type="continuationSeparator" w:id="1">
    <w:p w:rsidR="000635AB" w:rsidRDefault="000635AB" w:rsidP="00A26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ingsoft Phonetic Plain">
    <w:altName w:val="Segoe Print"/>
    <w:charset w:val="02"/>
    <w:family w:val="auto"/>
    <w:pitch w:val="default"/>
    <w:sig w:usb0="00000000" w:usb1="0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AB" w:rsidRDefault="000635AB" w:rsidP="00A2605D">
      <w:r>
        <w:separator/>
      </w:r>
    </w:p>
  </w:footnote>
  <w:footnote w:type="continuationSeparator" w:id="1">
    <w:p w:rsidR="000635AB" w:rsidRDefault="000635AB" w:rsidP="00A26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5F6A67"/>
    <w:rsid w:val="000635AB"/>
    <w:rsid w:val="000C085E"/>
    <w:rsid w:val="00155042"/>
    <w:rsid w:val="00173528"/>
    <w:rsid w:val="00226018"/>
    <w:rsid w:val="002D4AC9"/>
    <w:rsid w:val="003063CC"/>
    <w:rsid w:val="00364B31"/>
    <w:rsid w:val="00473F76"/>
    <w:rsid w:val="004B09B7"/>
    <w:rsid w:val="004C4932"/>
    <w:rsid w:val="005100A3"/>
    <w:rsid w:val="00522808"/>
    <w:rsid w:val="005C111D"/>
    <w:rsid w:val="005F361F"/>
    <w:rsid w:val="00646061"/>
    <w:rsid w:val="007E01CB"/>
    <w:rsid w:val="00836F78"/>
    <w:rsid w:val="008A051B"/>
    <w:rsid w:val="008B55EC"/>
    <w:rsid w:val="008B75A3"/>
    <w:rsid w:val="008E4AAD"/>
    <w:rsid w:val="00A2605D"/>
    <w:rsid w:val="00A30EB7"/>
    <w:rsid w:val="00CC2A81"/>
    <w:rsid w:val="00D06202"/>
    <w:rsid w:val="00D25004"/>
    <w:rsid w:val="00F4391A"/>
    <w:rsid w:val="00FA6B21"/>
    <w:rsid w:val="00FC62F2"/>
    <w:rsid w:val="00FE54E2"/>
    <w:rsid w:val="1F5F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55042"/>
    <w:pPr>
      <w:spacing w:after="120"/>
    </w:pPr>
    <w:rPr>
      <w:sz w:val="16"/>
      <w:szCs w:val="16"/>
    </w:rPr>
  </w:style>
  <w:style w:type="paragraph" w:customStyle="1" w:styleId="Style3">
    <w:name w:val="_Style 3"/>
    <w:basedOn w:val="a"/>
    <w:next w:val="3"/>
    <w:rsid w:val="00155042"/>
    <w:rPr>
      <w:rFonts w:eastAsia="仿宋_GB2312"/>
      <w:sz w:val="28"/>
    </w:rPr>
  </w:style>
  <w:style w:type="paragraph" w:styleId="a3">
    <w:name w:val="header"/>
    <w:basedOn w:val="a"/>
    <w:link w:val="Char"/>
    <w:rsid w:val="00A2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605D"/>
    <w:rPr>
      <w:kern w:val="2"/>
      <w:sz w:val="18"/>
      <w:szCs w:val="18"/>
    </w:rPr>
  </w:style>
  <w:style w:type="paragraph" w:styleId="a4">
    <w:name w:val="footer"/>
    <w:basedOn w:val="a"/>
    <w:link w:val="Char0"/>
    <w:rsid w:val="00A26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605D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5C111D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5C11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cp:lastPrinted>2018-05-02T08:59:00Z</cp:lastPrinted>
  <dcterms:created xsi:type="dcterms:W3CDTF">2018-08-14T02:21:00Z</dcterms:created>
  <dcterms:modified xsi:type="dcterms:W3CDTF">2018-08-14T02:21:00Z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